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7A" w:rsidRDefault="0073607A" w:rsidP="0073607A">
      <w:pPr>
        <w:spacing w:before="120" w:after="120" w:line="240" w:lineRule="auto"/>
        <w:jc w:val="right"/>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Allegato</w:t>
      </w:r>
      <w:r w:rsidRPr="0073607A">
        <w:rPr>
          <w:rFonts w:ascii="Times New Roman" w:eastAsia="Times New Roman" w:hAnsi="Times New Roman" w:cs="Times New Roman"/>
          <w:kern w:val="0"/>
          <w:sz w:val="24"/>
          <w:szCs w:val="24"/>
          <w:lang w:eastAsia="it-IT"/>
        </w:rPr>
        <w:t xml:space="preserve"> "</w:t>
      </w:r>
      <w:r w:rsidRPr="0073607A">
        <w:rPr>
          <w:rFonts w:ascii="Times New Roman" w:eastAsia="Times New Roman" w:hAnsi="Times New Roman" w:cs="Times New Roman"/>
          <w:b/>
          <w:bCs/>
          <w:kern w:val="0"/>
          <w:sz w:val="24"/>
          <w:szCs w:val="24"/>
          <w:lang w:eastAsia="it-IT"/>
        </w:rPr>
        <w:t>A</w:t>
      </w:r>
      <w:r w:rsidRPr="0073607A">
        <w:rPr>
          <w:rFonts w:ascii="Times New Roman" w:eastAsia="Times New Roman" w:hAnsi="Times New Roman" w:cs="Times New Roman"/>
          <w:kern w:val="0"/>
          <w:sz w:val="24"/>
          <w:szCs w:val="24"/>
          <w:lang w:eastAsia="it-IT"/>
        </w:rPr>
        <w:t>"</w:t>
      </w:r>
    </w:p>
    <w:p w:rsidR="00E03AE6" w:rsidRPr="00E03AE6" w:rsidRDefault="00E03AE6" w:rsidP="00E03AE6">
      <w:pPr>
        <w:pStyle w:val="Testonormale"/>
        <w:jc w:val="center"/>
        <w:rPr>
          <w:rFonts w:ascii="Arial" w:eastAsia="Times New Roman" w:hAnsi="Arial" w:cs="Times New Roman"/>
          <w:b/>
          <w:kern w:val="0"/>
          <w:sz w:val="24"/>
          <w:szCs w:val="20"/>
          <w:lang w:eastAsia="it-IT"/>
        </w:rPr>
      </w:pPr>
      <w:r>
        <w:rPr>
          <w:rFonts w:ascii="Times New Roman" w:eastAsia="Times New Roman" w:hAnsi="Times New Roman" w:cs="Times New Roman"/>
          <w:kern w:val="0"/>
          <w:sz w:val="24"/>
          <w:szCs w:val="24"/>
          <w:lang w:eastAsia="it-IT"/>
        </w:rPr>
        <w:tab/>
      </w:r>
      <w:r w:rsidRPr="00E03AE6">
        <w:rPr>
          <w:rFonts w:ascii="Arial" w:eastAsia="Times New Roman" w:hAnsi="Arial" w:cs="Times New Roman"/>
          <w:b/>
          <w:noProof/>
          <w:kern w:val="0"/>
          <w:sz w:val="24"/>
          <w:szCs w:val="20"/>
          <w:lang w:eastAsia="it-IT"/>
        </w:rPr>
        <w:drawing>
          <wp:anchor distT="0" distB="0" distL="114300" distR="114300" simplePos="0" relativeHeight="251659264" behindDoc="0" locked="0" layoutInCell="1" allowOverlap="1">
            <wp:simplePos x="0" y="0"/>
            <wp:positionH relativeFrom="column">
              <wp:posOffset>20956</wp:posOffset>
            </wp:positionH>
            <wp:positionV relativeFrom="paragraph">
              <wp:posOffset>172085</wp:posOffset>
            </wp:positionV>
            <wp:extent cx="666750" cy="850345"/>
            <wp:effectExtent l="0" t="0" r="0" b="6985"/>
            <wp:wrapNone/>
            <wp:docPr id="3" name="Immagine 1" descr="Immagine che contiene testo, cresta, emblema, cor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magine che contiene testo, cresta, emblema, corona&#10;&#10;Descrizione generata automaticamente"/>
                    <pic:cNvPicPr>
                      <a:picLocks noChangeAspect="1" noChangeArrowheads="1"/>
                    </pic:cNvPicPr>
                  </pic:nvPicPr>
                  <pic:blipFill>
                    <a:blip r:embed="rId5" cstate="print"/>
                    <a:srcRect/>
                    <a:stretch>
                      <a:fillRect/>
                    </a:stretch>
                  </pic:blipFill>
                  <pic:spPr bwMode="auto">
                    <a:xfrm>
                      <a:off x="0" y="0"/>
                      <a:ext cx="669826" cy="854268"/>
                    </a:xfrm>
                    <a:prstGeom prst="rect">
                      <a:avLst/>
                    </a:prstGeom>
                    <a:noFill/>
                    <a:ln w="9525">
                      <a:noFill/>
                      <a:miter lim="800000"/>
                      <a:headEnd/>
                      <a:tailEnd/>
                    </a:ln>
                  </pic:spPr>
                </pic:pic>
              </a:graphicData>
            </a:graphic>
          </wp:anchor>
        </w:drawing>
      </w:r>
    </w:p>
    <w:p w:rsidR="00E03AE6" w:rsidRPr="00E03AE6" w:rsidRDefault="00E03AE6" w:rsidP="00E03AE6">
      <w:pPr>
        <w:spacing w:after="0" w:line="240" w:lineRule="auto"/>
        <w:jc w:val="center"/>
        <w:rPr>
          <w:rFonts w:ascii="Garamond" w:eastAsia="Times New Roman" w:hAnsi="Garamond" w:cs="Times New Roman"/>
          <w:b/>
          <w:kern w:val="0"/>
          <w:sz w:val="44"/>
          <w:szCs w:val="44"/>
          <w:lang w:eastAsia="it-IT"/>
        </w:rPr>
      </w:pPr>
      <w:r w:rsidRPr="00E03AE6">
        <w:rPr>
          <w:rFonts w:ascii="Garamond" w:eastAsia="Times New Roman" w:hAnsi="Garamond" w:cs="Times New Roman"/>
          <w:b/>
          <w:kern w:val="0"/>
          <w:sz w:val="44"/>
          <w:szCs w:val="44"/>
          <w:lang w:eastAsia="it-IT"/>
        </w:rPr>
        <w:t>COMUNE DI CASTELLALTO</w:t>
      </w:r>
    </w:p>
    <w:p w:rsidR="00E03AE6" w:rsidRPr="00E03AE6" w:rsidRDefault="00E03AE6" w:rsidP="00E03AE6">
      <w:pPr>
        <w:spacing w:after="0" w:line="240" w:lineRule="auto"/>
        <w:jc w:val="center"/>
        <w:rPr>
          <w:rFonts w:ascii="Garamond" w:eastAsia="Times New Roman" w:hAnsi="Garamond" w:cs="Times New Roman"/>
          <w:b/>
          <w:kern w:val="0"/>
          <w:sz w:val="32"/>
          <w:szCs w:val="32"/>
          <w:lang w:eastAsia="it-IT"/>
        </w:rPr>
      </w:pPr>
      <w:r w:rsidRPr="00E03AE6">
        <w:rPr>
          <w:rFonts w:ascii="Garamond" w:eastAsia="Times New Roman" w:hAnsi="Garamond" w:cs="Times New Roman"/>
          <w:b/>
          <w:kern w:val="0"/>
          <w:sz w:val="32"/>
          <w:szCs w:val="32"/>
          <w:lang w:eastAsia="it-IT"/>
        </w:rPr>
        <w:t>Provincia di Teramo</w:t>
      </w:r>
    </w:p>
    <w:p w:rsidR="00E03AE6" w:rsidRPr="00E03AE6" w:rsidRDefault="00E03AE6" w:rsidP="00E03AE6">
      <w:pPr>
        <w:keepNext/>
        <w:suppressAutoHyphens/>
        <w:autoSpaceDN w:val="0"/>
        <w:spacing w:after="0" w:line="240" w:lineRule="auto"/>
        <w:ind w:right="-1"/>
        <w:jc w:val="center"/>
        <w:textAlignment w:val="baseline"/>
        <w:outlineLvl w:val="0"/>
        <w:rPr>
          <w:rFonts w:ascii="Garamond" w:eastAsia="Times New Roman" w:hAnsi="Garamond" w:cs="Times New Roman"/>
          <w:kern w:val="3"/>
          <w:sz w:val="20"/>
          <w:szCs w:val="20"/>
          <w:lang w:eastAsia="it-IT"/>
        </w:rPr>
      </w:pPr>
      <w:r w:rsidRPr="00E03AE6">
        <w:rPr>
          <w:rFonts w:ascii="Garamond" w:eastAsia="Times New Roman" w:hAnsi="Garamond" w:cs="Times New Roman"/>
          <w:kern w:val="3"/>
          <w:sz w:val="20"/>
          <w:szCs w:val="20"/>
          <w:lang w:eastAsia="it-IT"/>
        </w:rPr>
        <w:t>Via Madonna degli Angeli, 21 - 64020 Castellalto (TE)</w:t>
      </w:r>
    </w:p>
    <w:p w:rsidR="00E03AE6" w:rsidRPr="00E03AE6" w:rsidRDefault="00E03AE6" w:rsidP="00E03AE6">
      <w:pPr>
        <w:keepNext/>
        <w:suppressAutoHyphens/>
        <w:autoSpaceDN w:val="0"/>
        <w:spacing w:after="0" w:line="240" w:lineRule="auto"/>
        <w:ind w:right="-1"/>
        <w:jc w:val="center"/>
        <w:textAlignment w:val="baseline"/>
        <w:outlineLvl w:val="0"/>
        <w:rPr>
          <w:rFonts w:ascii="Garamond" w:eastAsia="Times New Roman" w:hAnsi="Garamond" w:cs="Times New Roman"/>
          <w:kern w:val="3"/>
          <w:sz w:val="20"/>
          <w:szCs w:val="20"/>
          <w:lang w:val="de-DE" w:eastAsia="it-IT"/>
        </w:rPr>
      </w:pPr>
      <w:r w:rsidRPr="00E03AE6">
        <w:rPr>
          <w:rFonts w:ascii="Garamond" w:eastAsia="Times New Roman" w:hAnsi="Garamond" w:cs="Times New Roman"/>
          <w:kern w:val="3"/>
          <w:sz w:val="20"/>
          <w:szCs w:val="20"/>
          <w:lang w:val="de-DE" w:eastAsia="it-IT"/>
        </w:rPr>
        <w:t>Tel. 08614441 - www.comune.castellalto.te.it</w:t>
      </w:r>
    </w:p>
    <w:p w:rsidR="00E03AE6" w:rsidRPr="00E03AE6" w:rsidRDefault="00E03AE6" w:rsidP="00E03AE6">
      <w:pPr>
        <w:spacing w:before="120" w:after="120" w:line="240" w:lineRule="auto"/>
        <w:jc w:val="both"/>
        <w:rPr>
          <w:rFonts w:ascii="Times New Roman" w:eastAsia="Times New Roman" w:hAnsi="Times New Roman" w:cs="Times New Roman"/>
          <w:kern w:val="0"/>
          <w:sz w:val="24"/>
          <w:szCs w:val="24"/>
          <w:lang w:val="de-DE" w:eastAsia="it-IT"/>
        </w:rPr>
      </w:pPr>
    </w:p>
    <w:p w:rsidR="0073607A" w:rsidRPr="0073607A" w:rsidRDefault="0073607A" w:rsidP="0073607A">
      <w:pPr>
        <w:spacing w:before="120" w:after="120" w:line="240" w:lineRule="auto"/>
        <w:jc w:val="center"/>
        <w:outlineLvl w:val="0"/>
        <w:rPr>
          <w:rFonts w:ascii="Times New Roman" w:eastAsia="Times New Roman" w:hAnsi="Times New Roman" w:cs="Times New Roman"/>
          <w:b/>
          <w:bCs/>
          <w:kern w:val="36"/>
          <w:sz w:val="24"/>
          <w:szCs w:val="24"/>
          <w:lang w:eastAsia="it-IT"/>
        </w:rPr>
      </w:pPr>
      <w:r w:rsidRPr="0073607A">
        <w:rPr>
          <w:rFonts w:ascii="Times New Roman" w:eastAsia="Times New Roman" w:hAnsi="Times New Roman" w:cs="Times New Roman"/>
          <w:b/>
          <w:bCs/>
          <w:kern w:val="36"/>
          <w:sz w:val="24"/>
          <w:szCs w:val="24"/>
          <w:lang w:eastAsia="it-IT"/>
        </w:rPr>
        <w:t>AVVISO PUBBLICO PER L'AFFIDAMENTO IN GESTIONE, DELL'ORGANIZZAZIONE E SVOLGIMENTO DELLE FIERE ISTITUZIONALI DEL COMUNE DI CASTELLALTO PER IL TRIENNIO 2025/2026/2027.</w:t>
      </w:r>
    </w:p>
    <w:p w:rsidR="0073607A" w:rsidRPr="0073607A" w:rsidRDefault="0073607A" w:rsidP="0073607A">
      <w:pPr>
        <w:spacing w:before="120" w:after="120" w:line="240" w:lineRule="auto"/>
        <w:jc w:val="center"/>
        <w:outlineLvl w:val="1"/>
        <w:rPr>
          <w:rFonts w:ascii="Times New Roman" w:eastAsia="Times New Roman" w:hAnsi="Times New Roman" w:cs="Times New Roman"/>
          <w:b/>
          <w:bCs/>
          <w:kern w:val="0"/>
          <w:sz w:val="24"/>
          <w:szCs w:val="24"/>
          <w:lang w:eastAsia="it-IT"/>
        </w:rPr>
      </w:pPr>
      <w:r w:rsidRPr="0073607A">
        <w:rPr>
          <w:rFonts w:ascii="Times New Roman" w:eastAsia="Times New Roman" w:hAnsi="Times New Roman" w:cs="Times New Roman"/>
          <w:b/>
          <w:bCs/>
          <w:kern w:val="0"/>
          <w:sz w:val="24"/>
          <w:szCs w:val="24"/>
          <w:lang w:eastAsia="it-IT"/>
        </w:rPr>
        <w:t>IL RESPONSABILE DEL SETTORE</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VISTA</w:t>
      </w:r>
      <w:r w:rsidRPr="0073607A">
        <w:rPr>
          <w:rFonts w:ascii="Times New Roman" w:eastAsia="Times New Roman" w:hAnsi="Times New Roman" w:cs="Times New Roman"/>
          <w:kern w:val="0"/>
          <w:sz w:val="24"/>
          <w:szCs w:val="24"/>
          <w:lang w:eastAsia="it-IT"/>
        </w:rPr>
        <w:t xml:space="preserve"> la deliberazione di indirizzo della Giunta Comunale n. </w:t>
      </w:r>
      <w:r w:rsidR="00CE0F37">
        <w:rPr>
          <w:rFonts w:ascii="Times New Roman" w:eastAsia="Times New Roman" w:hAnsi="Times New Roman" w:cs="Times New Roman"/>
          <w:kern w:val="0"/>
          <w:sz w:val="24"/>
          <w:szCs w:val="24"/>
          <w:lang w:eastAsia="it-IT"/>
        </w:rPr>
        <w:t>40</w:t>
      </w:r>
      <w:r w:rsidRPr="0073607A">
        <w:rPr>
          <w:rFonts w:ascii="Times New Roman" w:eastAsia="Times New Roman" w:hAnsi="Times New Roman" w:cs="Times New Roman"/>
          <w:kern w:val="0"/>
          <w:sz w:val="24"/>
          <w:szCs w:val="24"/>
          <w:lang w:eastAsia="it-IT"/>
        </w:rPr>
        <w:t xml:space="preserve"> del 17/03/2025;</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VISTA</w:t>
      </w:r>
      <w:r w:rsidRPr="0073607A">
        <w:rPr>
          <w:rFonts w:ascii="Times New Roman" w:eastAsia="Times New Roman" w:hAnsi="Times New Roman" w:cs="Times New Roman"/>
          <w:kern w:val="0"/>
          <w:sz w:val="24"/>
          <w:szCs w:val="24"/>
          <w:lang w:eastAsia="it-IT"/>
        </w:rPr>
        <w:t xml:space="preserve"> la LR 31 luglio 2018, n. 23;</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VISTO</w:t>
      </w:r>
      <w:r w:rsidRPr="0073607A">
        <w:rPr>
          <w:rFonts w:ascii="Times New Roman" w:eastAsia="Times New Roman" w:hAnsi="Times New Roman" w:cs="Times New Roman"/>
          <w:kern w:val="0"/>
          <w:sz w:val="24"/>
          <w:szCs w:val="24"/>
          <w:lang w:eastAsia="it-IT"/>
        </w:rPr>
        <w:t xml:space="preserve"> il Regolamento comunale sul Commercio approvato con deliberazione del Consiglio Comunale n° 49 del 28/09/2001 e modificato con deliberazione del 16/09/2003 n° 36 e ss.mm.ii.;</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VISTA</w:t>
      </w:r>
      <w:r w:rsidRPr="0073607A">
        <w:rPr>
          <w:rFonts w:ascii="Times New Roman" w:eastAsia="Times New Roman" w:hAnsi="Times New Roman" w:cs="Times New Roman"/>
          <w:kern w:val="0"/>
          <w:sz w:val="24"/>
          <w:szCs w:val="24"/>
          <w:lang w:eastAsia="it-IT"/>
        </w:rPr>
        <w:t xml:space="preserve"> la determinazione dirigenziale n. </w:t>
      </w:r>
      <w:r w:rsidR="00F624AB">
        <w:rPr>
          <w:rFonts w:ascii="Times New Roman" w:eastAsia="Times New Roman" w:hAnsi="Times New Roman" w:cs="Times New Roman"/>
          <w:kern w:val="0"/>
          <w:sz w:val="24"/>
          <w:szCs w:val="24"/>
          <w:lang w:eastAsia="it-IT"/>
        </w:rPr>
        <w:t>19 R.G. n. 270</w:t>
      </w:r>
      <w:r w:rsidRPr="0073607A">
        <w:rPr>
          <w:rFonts w:ascii="Times New Roman" w:eastAsia="Times New Roman" w:hAnsi="Times New Roman" w:cs="Times New Roman"/>
          <w:kern w:val="0"/>
          <w:sz w:val="24"/>
          <w:szCs w:val="24"/>
          <w:lang w:eastAsia="it-IT"/>
        </w:rPr>
        <w:t xml:space="preserve"> del </w:t>
      </w:r>
      <w:r w:rsidR="00F624AB">
        <w:rPr>
          <w:rFonts w:ascii="Times New Roman" w:eastAsia="Times New Roman" w:hAnsi="Times New Roman" w:cs="Times New Roman"/>
          <w:kern w:val="0"/>
          <w:sz w:val="24"/>
          <w:szCs w:val="24"/>
          <w:lang w:eastAsia="it-IT"/>
        </w:rPr>
        <w:t>25/03/2025</w:t>
      </w:r>
      <w:r w:rsidRPr="0073607A">
        <w:rPr>
          <w:rFonts w:ascii="Times New Roman" w:eastAsia="Times New Roman" w:hAnsi="Times New Roman" w:cs="Times New Roman"/>
          <w:kern w:val="0"/>
          <w:sz w:val="24"/>
          <w:szCs w:val="24"/>
          <w:lang w:eastAsia="it-IT"/>
        </w:rPr>
        <w:t>;</w:t>
      </w:r>
    </w:p>
    <w:p w:rsidR="0073607A" w:rsidRPr="0073607A" w:rsidRDefault="0073607A" w:rsidP="0073607A">
      <w:pPr>
        <w:spacing w:before="120" w:after="120" w:line="240" w:lineRule="auto"/>
        <w:jc w:val="both"/>
        <w:outlineLvl w:val="2"/>
        <w:rPr>
          <w:rFonts w:ascii="Times New Roman" w:eastAsia="Times New Roman" w:hAnsi="Times New Roman" w:cs="Times New Roman"/>
          <w:b/>
          <w:bCs/>
          <w:kern w:val="0"/>
          <w:sz w:val="24"/>
          <w:szCs w:val="24"/>
          <w:lang w:eastAsia="it-IT"/>
        </w:rPr>
      </w:pPr>
      <w:r w:rsidRPr="0073607A">
        <w:rPr>
          <w:rFonts w:ascii="Times New Roman" w:eastAsia="Times New Roman" w:hAnsi="Times New Roman" w:cs="Times New Roman"/>
          <w:b/>
          <w:bCs/>
          <w:kern w:val="0"/>
          <w:sz w:val="24"/>
          <w:szCs w:val="24"/>
          <w:lang w:eastAsia="it-IT"/>
        </w:rPr>
        <w:t>PREMESSO CHE:</w:t>
      </w:r>
    </w:p>
    <w:p w:rsidR="0073607A" w:rsidRPr="0073607A" w:rsidRDefault="0073607A" w:rsidP="0073607A">
      <w:pPr>
        <w:numPr>
          <w:ilvl w:val="0"/>
          <w:numId w:val="1"/>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l'affidamento in parola, ai sensi della Legge Regionale 31 luglio 2018 n.23, art.106 c.1, è effettuato a titolo gratuito;</w:t>
      </w:r>
    </w:p>
    <w:p w:rsidR="0073607A" w:rsidRPr="0073607A" w:rsidRDefault="0073607A" w:rsidP="0073607A">
      <w:pPr>
        <w:numPr>
          <w:ilvl w:val="0"/>
          <w:numId w:val="1"/>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i termini e le modalità del servizio risultano specificati nella convenzione di cui all'allegato "A" del presente avviso di selezione pubblica;</w:t>
      </w:r>
    </w:p>
    <w:p w:rsidR="0073607A" w:rsidRDefault="0073607A" w:rsidP="0073607A">
      <w:pPr>
        <w:numPr>
          <w:ilvl w:val="0"/>
          <w:numId w:val="1"/>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possono partecipare alla selezione unicamente i soggetti esterni all'Ente di cui all'art. 106, comma 1, della LR 23/2018, regolarmente costituiti con atto pubblico o scrittura privata autenticata, ovvero: </w:t>
      </w:r>
    </w:p>
    <w:p w:rsidR="0073607A" w:rsidRDefault="0073607A" w:rsidP="0073607A">
      <w:pPr>
        <w:pStyle w:val="Paragrafoelenco"/>
        <w:numPr>
          <w:ilvl w:val="1"/>
          <w:numId w:val="1"/>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ASSOCIAZIONI</w:t>
      </w:r>
      <w:r w:rsidRPr="0073607A">
        <w:rPr>
          <w:rFonts w:ascii="Times New Roman" w:eastAsia="Times New Roman" w:hAnsi="Times New Roman" w:cs="Times New Roman"/>
          <w:kern w:val="0"/>
          <w:sz w:val="24"/>
          <w:szCs w:val="24"/>
          <w:lang w:eastAsia="it-IT"/>
        </w:rPr>
        <w:t xml:space="preserve"> imprenditoriali maggiormente rappresentative per il commercio su aree pubbliche e per l'artigianato; </w:t>
      </w:r>
    </w:p>
    <w:p w:rsidR="0073607A" w:rsidRDefault="0073607A" w:rsidP="0073607A">
      <w:pPr>
        <w:pStyle w:val="Paragrafoelenco"/>
        <w:numPr>
          <w:ilvl w:val="1"/>
          <w:numId w:val="1"/>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CONSORZI</w:t>
      </w:r>
      <w:r w:rsidRPr="0073607A">
        <w:rPr>
          <w:rFonts w:ascii="Times New Roman" w:eastAsia="Times New Roman" w:hAnsi="Times New Roman" w:cs="Times New Roman"/>
          <w:kern w:val="0"/>
          <w:sz w:val="24"/>
          <w:szCs w:val="24"/>
          <w:lang w:eastAsia="it-IT"/>
        </w:rPr>
        <w:t xml:space="preserve"> delle associazioni imprenditoriali maggiormente rappresentative per il commercio su aree pubbliche e per l'artigianato; </w:t>
      </w:r>
    </w:p>
    <w:p w:rsidR="0073607A" w:rsidRPr="0073607A" w:rsidRDefault="0073607A" w:rsidP="0073607A">
      <w:pPr>
        <w:pStyle w:val="Paragrafoelenco"/>
        <w:numPr>
          <w:ilvl w:val="1"/>
          <w:numId w:val="1"/>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SOCIETÀ ED ENTI</w:t>
      </w:r>
      <w:r w:rsidRPr="0073607A">
        <w:rPr>
          <w:rFonts w:ascii="Times New Roman" w:eastAsia="Times New Roman" w:hAnsi="Times New Roman" w:cs="Times New Roman"/>
          <w:kern w:val="0"/>
          <w:sz w:val="24"/>
          <w:szCs w:val="24"/>
          <w:lang w:eastAsia="it-IT"/>
        </w:rPr>
        <w:t xml:space="preserve"> collegati o controllati dalle associazioni imprenditoriali maggiormente rappresentative per il commercio su aree pubbliche e per l'artigianato.</w:t>
      </w:r>
    </w:p>
    <w:p w:rsidR="0073607A" w:rsidRPr="0073607A" w:rsidRDefault="0073607A" w:rsidP="0073607A">
      <w:pPr>
        <w:spacing w:before="120" w:after="120" w:line="240" w:lineRule="auto"/>
        <w:jc w:val="center"/>
        <w:outlineLvl w:val="1"/>
        <w:rPr>
          <w:rFonts w:ascii="Times New Roman" w:eastAsia="Times New Roman" w:hAnsi="Times New Roman" w:cs="Times New Roman"/>
          <w:b/>
          <w:bCs/>
          <w:kern w:val="0"/>
          <w:sz w:val="24"/>
          <w:szCs w:val="24"/>
          <w:lang w:eastAsia="it-IT"/>
        </w:rPr>
      </w:pPr>
      <w:r w:rsidRPr="0073607A">
        <w:rPr>
          <w:rFonts w:ascii="Times New Roman" w:eastAsia="Times New Roman" w:hAnsi="Times New Roman" w:cs="Times New Roman"/>
          <w:b/>
          <w:bCs/>
          <w:kern w:val="0"/>
          <w:sz w:val="24"/>
          <w:szCs w:val="24"/>
          <w:lang w:eastAsia="it-IT"/>
        </w:rPr>
        <w:t>RENDE NOTO</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CHE è indetta una manifestazione di interesse per l'affidamento in gestione dell'organizzazione e svolgimento delle fiere denominate: "</w:t>
      </w:r>
      <w:r w:rsidRPr="0073607A">
        <w:rPr>
          <w:rFonts w:ascii="Times New Roman" w:eastAsia="Times New Roman" w:hAnsi="Times New Roman" w:cs="Times New Roman"/>
          <w:b/>
          <w:bCs/>
          <w:i/>
          <w:iCs/>
          <w:kern w:val="0"/>
          <w:sz w:val="24"/>
          <w:szCs w:val="24"/>
          <w:lang w:eastAsia="it-IT"/>
        </w:rPr>
        <w:t>Fiera di Primavera</w:t>
      </w:r>
      <w:r w:rsidRPr="0073607A">
        <w:rPr>
          <w:rFonts w:ascii="Times New Roman" w:eastAsia="Times New Roman" w:hAnsi="Times New Roman" w:cs="Times New Roman"/>
          <w:kern w:val="0"/>
          <w:sz w:val="24"/>
          <w:szCs w:val="24"/>
          <w:lang w:eastAsia="it-IT"/>
        </w:rPr>
        <w:t>" e "</w:t>
      </w:r>
      <w:r w:rsidRPr="0073607A">
        <w:rPr>
          <w:rFonts w:ascii="Times New Roman" w:eastAsia="Times New Roman" w:hAnsi="Times New Roman" w:cs="Times New Roman"/>
          <w:b/>
          <w:bCs/>
          <w:i/>
          <w:iCs/>
          <w:kern w:val="0"/>
          <w:sz w:val="24"/>
          <w:szCs w:val="24"/>
          <w:lang w:eastAsia="it-IT"/>
        </w:rPr>
        <w:t>Fiera d'Autunno</w:t>
      </w:r>
      <w:r w:rsidRPr="0073607A">
        <w:rPr>
          <w:rFonts w:ascii="Times New Roman" w:eastAsia="Times New Roman" w:hAnsi="Times New Roman" w:cs="Times New Roman"/>
          <w:kern w:val="0"/>
          <w:sz w:val="24"/>
          <w:szCs w:val="24"/>
          <w:lang w:eastAsia="it-IT"/>
        </w:rPr>
        <w:t>", relativamente al triennio 2025/2026/2027;</w:t>
      </w:r>
    </w:p>
    <w:p w:rsidR="0073607A" w:rsidRPr="0073607A" w:rsidRDefault="0073607A" w:rsidP="0073607A">
      <w:pPr>
        <w:spacing w:before="120" w:after="120" w:line="240" w:lineRule="auto"/>
        <w:jc w:val="both"/>
        <w:outlineLvl w:val="2"/>
        <w:rPr>
          <w:rFonts w:ascii="Times New Roman" w:eastAsia="Times New Roman" w:hAnsi="Times New Roman" w:cs="Times New Roman"/>
          <w:b/>
          <w:bCs/>
          <w:kern w:val="0"/>
          <w:sz w:val="24"/>
          <w:szCs w:val="24"/>
          <w:lang w:eastAsia="it-IT"/>
        </w:rPr>
      </w:pPr>
      <w:r w:rsidRPr="0073607A">
        <w:rPr>
          <w:rFonts w:ascii="Times New Roman" w:eastAsia="Times New Roman" w:hAnsi="Times New Roman" w:cs="Times New Roman"/>
          <w:b/>
          <w:bCs/>
          <w:kern w:val="0"/>
          <w:sz w:val="24"/>
          <w:szCs w:val="24"/>
          <w:lang w:eastAsia="it-IT"/>
        </w:rPr>
        <w:t>MODALITÀ DI PARTECIPAZIONE:</w:t>
      </w:r>
    </w:p>
    <w:p w:rsidR="0073607A" w:rsidRPr="0073607A" w:rsidRDefault="0073607A" w:rsidP="0073607A">
      <w:pPr>
        <w:numPr>
          <w:ilvl w:val="0"/>
          <w:numId w:val="2"/>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Le domande dei soggetti interessati all'affidamento devono pervenire al Comune di Castellalto – Settore V Commercio – Attività Produttive – Via M</w:t>
      </w:r>
      <w:r w:rsidR="00B956AC">
        <w:rPr>
          <w:rFonts w:ascii="Times New Roman" w:eastAsia="Times New Roman" w:hAnsi="Times New Roman" w:cs="Times New Roman"/>
          <w:kern w:val="0"/>
          <w:sz w:val="24"/>
          <w:szCs w:val="24"/>
          <w:lang w:eastAsia="it-IT"/>
        </w:rPr>
        <w:t>adonna</w:t>
      </w:r>
      <w:r w:rsidRPr="0073607A">
        <w:rPr>
          <w:rFonts w:ascii="Times New Roman" w:eastAsia="Times New Roman" w:hAnsi="Times New Roman" w:cs="Times New Roman"/>
          <w:kern w:val="0"/>
          <w:sz w:val="24"/>
          <w:szCs w:val="24"/>
          <w:lang w:eastAsia="it-IT"/>
        </w:rPr>
        <w:t xml:space="preserve"> degli Angeli n. 21 inderogabilmente entro le ore </w:t>
      </w:r>
      <w:r w:rsidRPr="0073607A">
        <w:rPr>
          <w:rFonts w:ascii="Times New Roman" w:eastAsia="Times New Roman" w:hAnsi="Times New Roman" w:cs="Times New Roman"/>
          <w:b/>
          <w:bCs/>
          <w:kern w:val="0"/>
          <w:sz w:val="24"/>
          <w:szCs w:val="24"/>
          <w:lang w:eastAsia="it-IT"/>
        </w:rPr>
        <w:t>12.00</w:t>
      </w:r>
      <w:r w:rsidRPr="0073607A">
        <w:rPr>
          <w:rFonts w:ascii="Times New Roman" w:eastAsia="Times New Roman" w:hAnsi="Times New Roman" w:cs="Times New Roman"/>
          <w:kern w:val="0"/>
          <w:sz w:val="24"/>
          <w:szCs w:val="24"/>
          <w:lang w:eastAsia="it-IT"/>
        </w:rPr>
        <w:t xml:space="preserve"> del </w:t>
      </w:r>
      <w:r w:rsidRPr="0073607A">
        <w:rPr>
          <w:rFonts w:ascii="Times New Roman" w:eastAsia="Times New Roman" w:hAnsi="Times New Roman" w:cs="Times New Roman"/>
          <w:b/>
          <w:bCs/>
          <w:kern w:val="0"/>
          <w:sz w:val="24"/>
          <w:szCs w:val="24"/>
          <w:lang w:eastAsia="it-IT"/>
        </w:rPr>
        <w:t>08/04/2025</w:t>
      </w:r>
      <w:r w:rsidRPr="0073607A">
        <w:rPr>
          <w:rFonts w:ascii="Times New Roman" w:eastAsia="Times New Roman" w:hAnsi="Times New Roman" w:cs="Times New Roman"/>
          <w:kern w:val="0"/>
          <w:sz w:val="24"/>
          <w:szCs w:val="24"/>
          <w:lang w:eastAsia="it-IT"/>
        </w:rPr>
        <w:t xml:space="preserve">, esclusivamente a mezzo Posta Elettronica Certificata (PEC) all'indirizzo </w:t>
      </w:r>
      <w:hyperlink r:id="rId6" w:history="1">
        <w:r w:rsidRPr="0073607A">
          <w:rPr>
            <w:rFonts w:ascii="Times New Roman" w:eastAsia="Times New Roman" w:hAnsi="Times New Roman" w:cs="Times New Roman"/>
            <w:color w:val="0000FF"/>
            <w:kern w:val="0"/>
            <w:sz w:val="24"/>
            <w:szCs w:val="24"/>
            <w:u w:val="single"/>
            <w:lang w:eastAsia="it-IT"/>
          </w:rPr>
          <w:t>castellalto.segreteria@raccomandatacertificata.it</w:t>
        </w:r>
      </w:hyperlink>
      <w:r w:rsidRPr="0073607A">
        <w:rPr>
          <w:rFonts w:ascii="Times New Roman" w:eastAsia="Times New Roman" w:hAnsi="Times New Roman" w:cs="Times New Roman"/>
          <w:kern w:val="0"/>
          <w:sz w:val="24"/>
          <w:szCs w:val="24"/>
          <w:lang w:eastAsia="it-IT"/>
        </w:rPr>
        <w:t>, pena l'esclusione;</w:t>
      </w:r>
    </w:p>
    <w:p w:rsidR="0073607A" w:rsidRPr="0073607A" w:rsidRDefault="0073607A" w:rsidP="0073607A">
      <w:pPr>
        <w:numPr>
          <w:ilvl w:val="0"/>
          <w:numId w:val="2"/>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lastRenderedPageBreak/>
        <w:t>Faranno fede la data e l'ora riportata nella ricevuta della PEC;</w:t>
      </w:r>
    </w:p>
    <w:p w:rsidR="0073607A" w:rsidRPr="0073607A" w:rsidRDefault="0073607A" w:rsidP="0073607A">
      <w:pPr>
        <w:numPr>
          <w:ilvl w:val="0"/>
          <w:numId w:val="2"/>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Tutte le istanze pervenute oltre il termine stabilito non saranno accolte;</w:t>
      </w:r>
    </w:p>
    <w:p w:rsidR="0073607A" w:rsidRPr="0073607A" w:rsidRDefault="0073607A" w:rsidP="0073607A">
      <w:pPr>
        <w:numPr>
          <w:ilvl w:val="0"/>
          <w:numId w:val="2"/>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L'istanza, </w:t>
      </w:r>
      <w:r w:rsidRPr="00E03AE6">
        <w:rPr>
          <w:rFonts w:ascii="Times New Roman" w:eastAsia="Times New Roman" w:hAnsi="Times New Roman" w:cs="Times New Roman"/>
          <w:b/>
          <w:bCs/>
          <w:kern w:val="0"/>
          <w:sz w:val="24"/>
          <w:szCs w:val="24"/>
          <w:u w:val="single"/>
          <w:lang w:eastAsia="it-IT"/>
        </w:rPr>
        <w:t>pena l'esclusione</w:t>
      </w:r>
      <w:r w:rsidRPr="0073607A">
        <w:rPr>
          <w:rFonts w:ascii="Times New Roman" w:eastAsia="Times New Roman" w:hAnsi="Times New Roman" w:cs="Times New Roman"/>
          <w:kern w:val="0"/>
          <w:sz w:val="24"/>
          <w:szCs w:val="24"/>
          <w:lang w:eastAsia="it-IT"/>
        </w:rPr>
        <w:t>, deve recare l'intestazione del mittente e la seguente dicitura: "</w:t>
      </w:r>
      <w:r w:rsidRPr="00E03AE6">
        <w:rPr>
          <w:rFonts w:ascii="Times New Roman" w:eastAsia="Times New Roman" w:hAnsi="Times New Roman" w:cs="Times New Roman"/>
          <w:i/>
          <w:iCs/>
          <w:kern w:val="0"/>
          <w:sz w:val="24"/>
          <w:szCs w:val="24"/>
          <w:lang w:eastAsia="it-IT"/>
        </w:rPr>
        <w:t>Domanda di partecipazione alla pubblica selezione per l'affidamento in gestione, dell'organizzazione e svolgimento delle fiere istituzionali del Comune di Castellalto anni 2025/2026/2027</w:t>
      </w:r>
      <w:r w:rsidRPr="0073607A">
        <w:rPr>
          <w:rFonts w:ascii="Times New Roman" w:eastAsia="Times New Roman" w:hAnsi="Times New Roman" w:cs="Times New Roman"/>
          <w:kern w:val="0"/>
          <w:sz w:val="24"/>
          <w:szCs w:val="24"/>
          <w:lang w:eastAsia="it-IT"/>
        </w:rPr>
        <w:t xml:space="preserve">" e contenere in allegato la </w:t>
      </w:r>
      <w:r w:rsidRPr="00E03AE6">
        <w:rPr>
          <w:rFonts w:ascii="Times New Roman" w:eastAsia="Times New Roman" w:hAnsi="Times New Roman" w:cs="Times New Roman"/>
          <w:b/>
          <w:bCs/>
          <w:kern w:val="0"/>
          <w:sz w:val="24"/>
          <w:szCs w:val="24"/>
          <w:u w:val="single"/>
          <w:lang w:eastAsia="it-IT"/>
        </w:rPr>
        <w:t>domanda</w:t>
      </w:r>
      <w:r w:rsidR="00887A2F">
        <w:rPr>
          <w:rFonts w:ascii="Times New Roman" w:eastAsia="Times New Roman" w:hAnsi="Times New Roman" w:cs="Times New Roman"/>
          <w:b/>
          <w:bCs/>
          <w:kern w:val="0"/>
          <w:sz w:val="24"/>
          <w:szCs w:val="24"/>
          <w:u w:val="single"/>
          <w:lang w:eastAsia="it-IT"/>
        </w:rPr>
        <w:t xml:space="preserve"> </w:t>
      </w:r>
      <w:r w:rsidRPr="00E03AE6">
        <w:rPr>
          <w:rFonts w:ascii="Times New Roman" w:eastAsia="Times New Roman" w:hAnsi="Times New Roman" w:cs="Times New Roman"/>
          <w:b/>
          <w:bCs/>
          <w:kern w:val="0"/>
          <w:sz w:val="24"/>
          <w:szCs w:val="24"/>
          <w:u w:val="single"/>
          <w:lang w:eastAsia="it-IT"/>
        </w:rPr>
        <w:t>di partecipazione</w:t>
      </w:r>
      <w:r w:rsidRPr="0073607A">
        <w:rPr>
          <w:rFonts w:ascii="Times New Roman" w:eastAsia="Times New Roman" w:hAnsi="Times New Roman" w:cs="Times New Roman"/>
          <w:kern w:val="0"/>
          <w:sz w:val="24"/>
          <w:szCs w:val="24"/>
          <w:lang w:eastAsia="it-IT"/>
        </w:rPr>
        <w:t>;</w:t>
      </w:r>
    </w:p>
    <w:p w:rsidR="0073607A" w:rsidRPr="0073607A" w:rsidRDefault="0073607A" w:rsidP="0073607A">
      <w:pPr>
        <w:numPr>
          <w:ilvl w:val="0"/>
          <w:numId w:val="2"/>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La domanda deve essere sottoscritta, pena l'esclusione, con firma leggibile e per esteso, dal legale rappresentante o da persona abilitata ad impegnare legalmente il soggetto richiedente e corredata da copia fotostatica di un documento di identità in corso di validità del sottoscrittore ai sensi dell'art. 38 comma 3 del DPR n. 445 del 28/12/2000;</w:t>
      </w:r>
    </w:p>
    <w:p w:rsidR="0073607A" w:rsidRDefault="0073607A" w:rsidP="0073607A">
      <w:pPr>
        <w:numPr>
          <w:ilvl w:val="0"/>
          <w:numId w:val="2"/>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Le istanze devono contenere, pena l'esclusione, gli estremi di identificazione del richiedente, compresi il domicilio fiscale - Partita Iva – Codice Fiscale – telefono e fax, le generalità complete del firmatario, copia dell'atto costitutivo e dello statuto redatti mediante atto pubblico o scrittura privata autenticata e le sottoelencate dichiarazioni sostitutive rese ai sensi dell'art. 46 del DPR</w:t>
      </w:r>
      <w:r>
        <w:rPr>
          <w:rFonts w:ascii="Times New Roman" w:eastAsia="Times New Roman" w:hAnsi="Times New Roman" w:cs="Times New Roman"/>
          <w:kern w:val="0"/>
          <w:sz w:val="24"/>
          <w:szCs w:val="24"/>
          <w:lang w:eastAsia="it-IT"/>
        </w:rPr>
        <w:t xml:space="preserve"> </w:t>
      </w:r>
      <w:r w:rsidRPr="0073607A">
        <w:rPr>
          <w:rFonts w:ascii="Times New Roman" w:eastAsia="Times New Roman" w:hAnsi="Times New Roman" w:cs="Times New Roman"/>
          <w:kern w:val="0"/>
          <w:sz w:val="24"/>
          <w:szCs w:val="24"/>
          <w:lang w:eastAsia="it-IT"/>
        </w:rPr>
        <w:t xml:space="preserve">n. 445/2000: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di non trovarsi nelle situazioni previste nell'art. 80 del D.Lgs. n. 36/2023. Le dichiarazioni sostitutive di non trovarsi nelle situazioni previste nelle lettere b) e</w:t>
      </w:r>
      <w:r>
        <w:rPr>
          <w:rFonts w:ascii="Times New Roman" w:eastAsia="Times New Roman" w:hAnsi="Times New Roman" w:cs="Times New Roman"/>
          <w:kern w:val="0"/>
          <w:sz w:val="24"/>
          <w:szCs w:val="24"/>
          <w:lang w:eastAsia="it-IT"/>
        </w:rPr>
        <w:t xml:space="preserve"> </w:t>
      </w:r>
      <w:r w:rsidRPr="0073607A">
        <w:rPr>
          <w:rFonts w:ascii="Times New Roman" w:eastAsia="Times New Roman" w:hAnsi="Times New Roman" w:cs="Times New Roman"/>
          <w:kern w:val="0"/>
          <w:sz w:val="24"/>
          <w:szCs w:val="24"/>
          <w:lang w:eastAsia="it-IT"/>
        </w:rPr>
        <w:t xml:space="preserve">c) del citato art. 80 dovranno essere presentati anche dagli altri amministratori muniti dei poteri di rappresentanza. Il rappresentante legale e tutti gli altri dichiaranti dovranno indicare, altresì, le condanne per le quali abbiano beneficiato della non menzione;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di accettare tutte le norme e condizioni indicate nel presente avviso e nell'allegato "A" – Schema di convenzione;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di non avere, in pendenza, contenziosi per morosità con l'Amministrazione Comunale di Castellalto alla data di presentazione delle domande;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di essere iscritti presso la CCIAA per i servizi di organizzazione di fiere e mercati;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di avere a disposizione strutture tecniche e personale qualificato per la gestione delle manifestazioni fieristiche;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di possedere adeguata capacità economico-finanziaria per la gestione del servizio;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di impegnarsi a stipulare, in caso di affidamento, una polizza fideiussoria dell'importo di € 10.000,00 e una polizza assicurativa RCT/RCO con massimale minimo di € 1.000.000,00, come previsto dalla convenzione;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di impegnarsi a versare il Canone Unico Patrimoniale nei termini previsti dalla convenzione; di impegnarsi a rispettare la normativa in materia di </w:t>
      </w:r>
      <w:proofErr w:type="spellStart"/>
      <w:r w:rsidRPr="0073607A">
        <w:rPr>
          <w:rFonts w:ascii="Times New Roman" w:eastAsia="Times New Roman" w:hAnsi="Times New Roman" w:cs="Times New Roman"/>
          <w:b/>
          <w:bCs/>
          <w:kern w:val="0"/>
          <w:sz w:val="24"/>
          <w:szCs w:val="24"/>
          <w:lang w:eastAsia="it-IT"/>
        </w:rPr>
        <w:t>safety</w:t>
      </w:r>
      <w:proofErr w:type="spellEnd"/>
      <w:r w:rsidRPr="0073607A">
        <w:rPr>
          <w:rFonts w:ascii="Times New Roman" w:eastAsia="Times New Roman" w:hAnsi="Times New Roman" w:cs="Times New Roman"/>
          <w:kern w:val="0"/>
          <w:sz w:val="24"/>
          <w:szCs w:val="24"/>
          <w:lang w:eastAsia="it-IT"/>
        </w:rPr>
        <w:t xml:space="preserve"> e </w:t>
      </w:r>
      <w:r w:rsidRPr="0073607A">
        <w:rPr>
          <w:rFonts w:ascii="Times New Roman" w:eastAsia="Times New Roman" w:hAnsi="Times New Roman" w:cs="Times New Roman"/>
          <w:b/>
          <w:bCs/>
          <w:kern w:val="0"/>
          <w:sz w:val="24"/>
          <w:szCs w:val="24"/>
          <w:lang w:eastAsia="it-IT"/>
        </w:rPr>
        <w:t>security</w:t>
      </w:r>
      <w:r w:rsidRPr="0073607A">
        <w:rPr>
          <w:rFonts w:ascii="Times New Roman" w:eastAsia="Times New Roman" w:hAnsi="Times New Roman" w:cs="Times New Roman"/>
          <w:kern w:val="0"/>
          <w:sz w:val="24"/>
          <w:szCs w:val="24"/>
          <w:lang w:eastAsia="it-IT"/>
        </w:rPr>
        <w:t xml:space="preserve"> come previsto dalla direttiva del Ministero dell'Interno N. 11001/1/110</w:t>
      </w:r>
      <w:r w:rsidR="00E03AE6" w:rsidRPr="0073607A">
        <w:rPr>
          <w:rFonts w:ascii="Times New Roman" w:eastAsia="Times New Roman" w:hAnsi="Times New Roman" w:cs="Times New Roman"/>
          <w:kern w:val="0"/>
          <w:sz w:val="24"/>
          <w:szCs w:val="24"/>
          <w:lang w:eastAsia="it-IT"/>
        </w:rPr>
        <w:t>/ (</w:t>
      </w:r>
      <w:r w:rsidRPr="0073607A">
        <w:rPr>
          <w:rFonts w:ascii="Times New Roman" w:eastAsia="Times New Roman" w:hAnsi="Times New Roman" w:cs="Times New Roman"/>
          <w:kern w:val="0"/>
          <w:sz w:val="24"/>
          <w:szCs w:val="24"/>
          <w:lang w:eastAsia="it-IT"/>
        </w:rPr>
        <w:t xml:space="preserve">10) del 18 luglio 2018; </w:t>
      </w:r>
    </w:p>
    <w:p w:rsid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per le associazioni imprenditoriali, il numero di rappresentanti presso le quattro CCIAA della Regione Abruzzo; </w:t>
      </w:r>
    </w:p>
    <w:p w:rsidR="0073607A" w:rsidRPr="0073607A" w:rsidRDefault="0073607A" w:rsidP="0073607A">
      <w:pPr>
        <w:pStyle w:val="Paragrafoelenco"/>
        <w:numPr>
          <w:ilvl w:val="1"/>
          <w:numId w:val="2"/>
        </w:numPr>
        <w:spacing w:before="120" w:after="120" w:line="240" w:lineRule="auto"/>
        <w:contextualSpacing w:val="0"/>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per gli altri soggetti ammessi, il numero di manifestazioni fieristiche organizzate nel quinquennio antecedente la data di scadenza dell'avviso di selezione e l'indicazione dei relativi atti e/o provvedimenti di autorizzazione.</w:t>
      </w:r>
    </w:p>
    <w:p w:rsidR="0073607A" w:rsidRPr="0073607A" w:rsidRDefault="0073607A" w:rsidP="0073607A">
      <w:pPr>
        <w:spacing w:before="120" w:after="120" w:line="240" w:lineRule="auto"/>
        <w:jc w:val="both"/>
        <w:outlineLvl w:val="2"/>
        <w:rPr>
          <w:rFonts w:ascii="Times New Roman" w:eastAsia="Times New Roman" w:hAnsi="Times New Roman" w:cs="Times New Roman"/>
          <w:b/>
          <w:bCs/>
          <w:kern w:val="0"/>
          <w:sz w:val="24"/>
          <w:szCs w:val="24"/>
          <w:lang w:eastAsia="it-IT"/>
        </w:rPr>
      </w:pPr>
      <w:r w:rsidRPr="0073607A">
        <w:rPr>
          <w:rFonts w:ascii="Times New Roman" w:eastAsia="Times New Roman" w:hAnsi="Times New Roman" w:cs="Times New Roman"/>
          <w:b/>
          <w:bCs/>
          <w:kern w:val="0"/>
          <w:sz w:val="24"/>
          <w:szCs w:val="24"/>
          <w:lang w:eastAsia="it-IT"/>
        </w:rPr>
        <w:t>CRITERIO DI ASSEGNAZIONE</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lastRenderedPageBreak/>
        <w:t>Le domande presentate saranno esaminate nel rispetto della Legge Regionale 23/2018 ai sensi dell'art. 81, comma 1, lettera q), e dell'art. 106, comma 1. Nel caso di più richieste, il Comune effettua l'assegnazione in maniera prioritaria e seguendo l'ordine stabilito dalla normativa ai soggetti indicati all'art. 106, comma 1, della LR 23/2018, considerando i seguenti criteri:</w:t>
      </w:r>
    </w:p>
    <w:p w:rsidR="0073607A" w:rsidRPr="0073607A" w:rsidRDefault="0073607A" w:rsidP="0073607A">
      <w:pPr>
        <w:numPr>
          <w:ilvl w:val="0"/>
          <w:numId w:val="3"/>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Rappresentanza sindacale degli operatori;</w:t>
      </w:r>
    </w:p>
    <w:p w:rsidR="0073607A" w:rsidRPr="0073607A" w:rsidRDefault="0073607A" w:rsidP="0073607A">
      <w:pPr>
        <w:numPr>
          <w:ilvl w:val="0"/>
          <w:numId w:val="3"/>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Disponibilità di sedi e personale qualificato;</w:t>
      </w:r>
    </w:p>
    <w:p w:rsidR="0073607A" w:rsidRPr="0073607A" w:rsidRDefault="0073607A" w:rsidP="0073607A">
      <w:pPr>
        <w:numPr>
          <w:ilvl w:val="0"/>
          <w:numId w:val="3"/>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Adeguatezza delle strutture tecniche;</w:t>
      </w:r>
    </w:p>
    <w:p w:rsidR="0073607A" w:rsidRPr="0073607A" w:rsidRDefault="0073607A" w:rsidP="0073607A">
      <w:pPr>
        <w:numPr>
          <w:ilvl w:val="0"/>
          <w:numId w:val="3"/>
        </w:num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Capacità economico-finanziaria.</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Nel caso di più soggetti della stessa categoria, si adotta il principio della maggiore rappresentanza regionale, intendendosi per conto quelle Organizzazioni o Associazioni aventi sede in ogni Provincia della Regione e che hanno rappresentanze presso le Camere di Commercio. Per Organizzazioni o Associazioni aventi sede in ogni Provincia della Regione, si intendono quelle che hanno specifica identità in ambito di ciascun territorio provinciale, come entità locale, anche se ricomprese in una più ampia struttura.</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Qualora dovesse sussistere situazione di soggettiva parità tra i richiedenti, si procederà all'assegnazione al soggetto che alla data di scadenza del presente avviso avrà attestato complessivamente il maggior numero di rappresentanti presso le quattro Camere di Commercio della Regione Abruzzo.</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Nel caso di parità tra consorzi, società ed enti collegati o controllati dalle associazioni imprenditoriali, si procederà all'assegnazione al soggetto che alla data di scadenza del presente avviso avrà attestato di aver organizzato nel quinquennio precedente il maggior numero di fiere nel territorio regionale, regolarmente autorizzate.</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In tutti i casi di ulteriore parità, si procederà all'assegnazione mediante sorteggio.</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Il Comune procederà all'assegnazione anche in presenza di una sola domanda valida.</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Si precisa che nel caso in cui l'Amministrazione Comunale intende istituire nuove fiere o avviare fiere promozionali nel triennio 2025-2027, l'aggiudicatario dovrà garantire il servizio di gestione alle stesse condizioni e patti previsti per la "</w:t>
      </w:r>
      <w:r w:rsidRPr="00E03AE6">
        <w:rPr>
          <w:rFonts w:ascii="Times New Roman" w:eastAsia="Times New Roman" w:hAnsi="Times New Roman" w:cs="Times New Roman"/>
          <w:i/>
          <w:iCs/>
          <w:kern w:val="0"/>
          <w:sz w:val="24"/>
          <w:szCs w:val="24"/>
          <w:lang w:eastAsia="it-IT"/>
        </w:rPr>
        <w:t>Fiera di Primavera</w:t>
      </w:r>
      <w:r w:rsidRPr="0073607A">
        <w:rPr>
          <w:rFonts w:ascii="Times New Roman" w:eastAsia="Times New Roman" w:hAnsi="Times New Roman" w:cs="Times New Roman"/>
          <w:kern w:val="0"/>
          <w:sz w:val="24"/>
          <w:szCs w:val="24"/>
          <w:lang w:eastAsia="it-IT"/>
        </w:rPr>
        <w:t>" e la "</w:t>
      </w:r>
      <w:r w:rsidRPr="00E03AE6">
        <w:rPr>
          <w:rFonts w:ascii="Times New Roman" w:eastAsia="Times New Roman" w:hAnsi="Times New Roman" w:cs="Times New Roman"/>
          <w:i/>
          <w:iCs/>
          <w:kern w:val="0"/>
          <w:sz w:val="24"/>
          <w:szCs w:val="24"/>
          <w:lang w:eastAsia="it-IT"/>
        </w:rPr>
        <w:t>Fiera d'Autunno</w:t>
      </w:r>
      <w:r w:rsidRPr="0073607A">
        <w:rPr>
          <w:rFonts w:ascii="Times New Roman" w:eastAsia="Times New Roman" w:hAnsi="Times New Roman" w:cs="Times New Roman"/>
          <w:kern w:val="0"/>
          <w:sz w:val="24"/>
          <w:szCs w:val="24"/>
          <w:lang w:eastAsia="it-IT"/>
        </w:rPr>
        <w:t>".</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L'Amministrazione comunale si riserva, in ogni momento, per ragioni di interesse pubblico o causa di forza maggiore, per motivi di viabilità e traffico, igienico-sanitari o per altre esigenze dell'Ente, di apportare modifiche alla zona di svolgimento della manifestazione, di vietare, sopprimere, spostare la fiera.</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Ai sensi dell'art. 5 della L.241/90 e ss.mm.ii. l'unità responsabile dell'istruttoria è l'Ufficio SUAP-COMMERCIO;</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Il Responsabile del Procedimento è l'Arch. Luana Pagnottella, (Tel. </w:t>
      </w:r>
      <w:r w:rsidRPr="00CE0F37">
        <w:rPr>
          <w:rFonts w:ascii="Times New Roman" w:eastAsia="Times New Roman" w:hAnsi="Times New Roman" w:cs="Times New Roman"/>
          <w:color w:val="000000" w:themeColor="text1"/>
          <w:kern w:val="0"/>
          <w:sz w:val="24"/>
          <w:szCs w:val="24"/>
          <w:lang w:eastAsia="it-IT"/>
        </w:rPr>
        <w:t>0861</w:t>
      </w:r>
      <w:r w:rsidR="00B64585" w:rsidRPr="00CE0F37">
        <w:rPr>
          <w:rFonts w:ascii="Times New Roman" w:eastAsia="Times New Roman" w:hAnsi="Times New Roman" w:cs="Times New Roman"/>
          <w:color w:val="000000" w:themeColor="text1"/>
          <w:kern w:val="0"/>
          <w:sz w:val="24"/>
          <w:szCs w:val="24"/>
          <w:lang w:eastAsia="it-IT"/>
        </w:rPr>
        <w:t>/</w:t>
      </w:r>
      <w:r w:rsidRPr="00CE0F37">
        <w:rPr>
          <w:rFonts w:ascii="Times New Roman" w:eastAsia="Times New Roman" w:hAnsi="Times New Roman" w:cs="Times New Roman"/>
          <w:color w:val="000000" w:themeColor="text1"/>
          <w:kern w:val="0"/>
          <w:sz w:val="24"/>
          <w:szCs w:val="24"/>
          <w:lang w:eastAsia="it-IT"/>
        </w:rPr>
        <w:t>4442</w:t>
      </w:r>
      <w:r w:rsidR="00CE0F37" w:rsidRPr="00CE0F37">
        <w:rPr>
          <w:rFonts w:ascii="Times New Roman" w:eastAsia="Times New Roman" w:hAnsi="Times New Roman" w:cs="Times New Roman"/>
          <w:color w:val="000000" w:themeColor="text1"/>
          <w:kern w:val="0"/>
          <w:sz w:val="24"/>
          <w:szCs w:val="24"/>
          <w:lang w:eastAsia="it-IT"/>
        </w:rPr>
        <w:t>4</w:t>
      </w:r>
      <w:r w:rsidRPr="00CE0F37">
        <w:rPr>
          <w:rFonts w:ascii="Times New Roman" w:eastAsia="Times New Roman" w:hAnsi="Times New Roman" w:cs="Times New Roman"/>
          <w:color w:val="000000" w:themeColor="text1"/>
          <w:kern w:val="0"/>
          <w:sz w:val="24"/>
          <w:szCs w:val="24"/>
          <w:lang w:eastAsia="it-IT"/>
        </w:rPr>
        <w:t xml:space="preserve">4 </w:t>
      </w:r>
      <w:r w:rsidRPr="0073607A">
        <w:rPr>
          <w:rFonts w:ascii="Times New Roman" w:eastAsia="Times New Roman" w:hAnsi="Times New Roman" w:cs="Times New Roman"/>
          <w:kern w:val="0"/>
          <w:sz w:val="24"/>
          <w:szCs w:val="24"/>
          <w:lang w:eastAsia="it-IT"/>
        </w:rPr>
        <w:t xml:space="preserve">– e-mail PEC: </w:t>
      </w:r>
      <w:hyperlink r:id="rId7" w:history="1">
        <w:r w:rsidRPr="0073607A">
          <w:rPr>
            <w:rFonts w:ascii="Times New Roman" w:eastAsia="Times New Roman" w:hAnsi="Times New Roman" w:cs="Times New Roman"/>
            <w:color w:val="0000FF"/>
            <w:kern w:val="0"/>
            <w:sz w:val="24"/>
            <w:szCs w:val="24"/>
            <w:u w:val="single"/>
            <w:lang w:eastAsia="it-IT"/>
          </w:rPr>
          <w:t>castellalto.segreteria@raccomandatacertificata.it</w:t>
        </w:r>
      </w:hyperlink>
      <w:r w:rsidRPr="0073607A">
        <w:rPr>
          <w:rFonts w:ascii="Times New Roman" w:eastAsia="Times New Roman" w:hAnsi="Times New Roman" w:cs="Times New Roman"/>
          <w:kern w:val="0"/>
          <w:sz w:val="24"/>
          <w:szCs w:val="24"/>
          <w:lang w:eastAsia="it-IT"/>
        </w:rPr>
        <w:t xml:space="preserve"> ).</w:t>
      </w:r>
    </w:p>
    <w:p w:rsidR="0073607A" w:rsidRPr="0073607A" w:rsidRDefault="0073607A" w:rsidP="0073607A">
      <w:pPr>
        <w:spacing w:before="120" w:after="120" w:line="240" w:lineRule="auto"/>
        <w:jc w:val="both"/>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kern w:val="0"/>
          <w:sz w:val="24"/>
          <w:szCs w:val="24"/>
          <w:lang w:eastAsia="it-IT"/>
        </w:rPr>
        <w:t xml:space="preserve">La determinazione di assegnazione sarà affissa per la pubblicazione all'Albo Pretorio per giorni 15 consecutivi e sul sito istituzionale dell'Ente </w:t>
      </w:r>
      <w:hyperlink r:id="rId8" w:history="1">
        <w:r w:rsidRPr="0073607A">
          <w:rPr>
            <w:rFonts w:ascii="Times New Roman" w:eastAsia="Times New Roman" w:hAnsi="Times New Roman" w:cs="Times New Roman"/>
            <w:color w:val="0000FF"/>
            <w:kern w:val="0"/>
            <w:sz w:val="24"/>
            <w:szCs w:val="24"/>
            <w:u w:val="single"/>
            <w:lang w:eastAsia="it-IT"/>
          </w:rPr>
          <w:t>https://www.comune.castellalto.te.it/</w:t>
        </w:r>
      </w:hyperlink>
      <w:r w:rsidRPr="0073607A">
        <w:rPr>
          <w:rFonts w:ascii="Times New Roman" w:eastAsia="Times New Roman" w:hAnsi="Times New Roman" w:cs="Times New Roman"/>
          <w:kern w:val="0"/>
          <w:sz w:val="24"/>
          <w:szCs w:val="24"/>
          <w:lang w:eastAsia="it-IT"/>
        </w:rPr>
        <w:t xml:space="preserve"> . Per tutte le condizioni non previste nel presente avviso, si fa riferimento, per quanto applicabile, alle disposizioni di legge che regolano la materia nonché alle norme del Codice civile.</w:t>
      </w:r>
    </w:p>
    <w:p w:rsidR="0073607A" w:rsidRPr="0073607A" w:rsidRDefault="0073607A" w:rsidP="0073607A">
      <w:pPr>
        <w:spacing w:before="120" w:after="120" w:line="240" w:lineRule="auto"/>
        <w:jc w:val="center"/>
        <w:rPr>
          <w:rFonts w:ascii="Times New Roman" w:eastAsia="Times New Roman" w:hAnsi="Times New Roman" w:cs="Times New Roman"/>
          <w:kern w:val="0"/>
          <w:sz w:val="24"/>
          <w:szCs w:val="24"/>
          <w:lang w:eastAsia="it-IT"/>
        </w:rPr>
      </w:pPr>
      <w:r w:rsidRPr="0073607A">
        <w:rPr>
          <w:rFonts w:ascii="Times New Roman" w:eastAsia="Times New Roman" w:hAnsi="Times New Roman" w:cs="Times New Roman"/>
          <w:b/>
          <w:bCs/>
          <w:kern w:val="0"/>
          <w:sz w:val="24"/>
          <w:szCs w:val="24"/>
          <w:lang w:eastAsia="it-IT"/>
        </w:rPr>
        <w:t>Il Responsabile del V Settore</w:t>
      </w:r>
      <w:r w:rsidRPr="0073607A">
        <w:rPr>
          <w:rFonts w:ascii="Times New Roman" w:eastAsia="Times New Roman" w:hAnsi="Times New Roman" w:cs="Times New Roman"/>
          <w:kern w:val="0"/>
          <w:sz w:val="24"/>
          <w:szCs w:val="24"/>
          <w:lang w:eastAsia="it-IT"/>
        </w:rPr>
        <w:t xml:space="preserve"> </w:t>
      </w:r>
      <w:r w:rsidRPr="0073607A">
        <w:rPr>
          <w:rFonts w:ascii="Times New Roman" w:eastAsia="Times New Roman" w:hAnsi="Times New Roman" w:cs="Times New Roman"/>
          <w:kern w:val="0"/>
          <w:sz w:val="24"/>
          <w:szCs w:val="24"/>
          <w:lang w:eastAsia="it-IT"/>
        </w:rPr>
        <w:br/>
      </w:r>
      <w:r w:rsidR="00D963A4">
        <w:rPr>
          <w:rFonts w:ascii="Times New Roman" w:eastAsia="Times New Roman" w:hAnsi="Times New Roman" w:cs="Times New Roman"/>
          <w:kern w:val="0"/>
          <w:sz w:val="24"/>
          <w:szCs w:val="24"/>
          <w:lang w:eastAsia="it-IT"/>
        </w:rPr>
        <w:t xml:space="preserve">F.to </w:t>
      </w:r>
      <w:r w:rsidRPr="0073607A">
        <w:rPr>
          <w:rFonts w:ascii="Times New Roman" w:eastAsia="Times New Roman" w:hAnsi="Times New Roman" w:cs="Times New Roman"/>
          <w:kern w:val="0"/>
          <w:sz w:val="24"/>
          <w:szCs w:val="24"/>
          <w:lang w:eastAsia="it-IT"/>
        </w:rPr>
        <w:t>Arch. Luana Pagnottella</w:t>
      </w:r>
    </w:p>
    <w:p w:rsidR="00DA1D83" w:rsidRPr="0073607A" w:rsidRDefault="00DA1D83" w:rsidP="0073607A">
      <w:pPr>
        <w:spacing w:before="120" w:after="120"/>
        <w:jc w:val="both"/>
        <w:rPr>
          <w:sz w:val="24"/>
          <w:szCs w:val="24"/>
        </w:rPr>
      </w:pPr>
    </w:p>
    <w:sectPr w:rsidR="00DA1D83" w:rsidRPr="0073607A" w:rsidSect="009E46A7">
      <w:pgSz w:w="11906" w:h="16838" w:code="9"/>
      <w:pgMar w:top="1418" w:right="1332" w:bottom="1134" w:left="133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625D1"/>
    <w:multiLevelType w:val="multilevel"/>
    <w:tmpl w:val="046A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C1D00"/>
    <w:multiLevelType w:val="hybridMultilevel"/>
    <w:tmpl w:val="7CB0DBA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31386CD5"/>
    <w:multiLevelType w:val="multilevel"/>
    <w:tmpl w:val="B788956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4F27A9"/>
    <w:multiLevelType w:val="multilevel"/>
    <w:tmpl w:val="86DC46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73607A"/>
    <w:rsid w:val="004569D8"/>
    <w:rsid w:val="004B76BB"/>
    <w:rsid w:val="0073607A"/>
    <w:rsid w:val="007D78B5"/>
    <w:rsid w:val="00887A2F"/>
    <w:rsid w:val="009E46A7"/>
    <w:rsid w:val="00A065E5"/>
    <w:rsid w:val="00A54F84"/>
    <w:rsid w:val="00B11CDF"/>
    <w:rsid w:val="00B64585"/>
    <w:rsid w:val="00B956AC"/>
    <w:rsid w:val="00C60761"/>
    <w:rsid w:val="00CE0F37"/>
    <w:rsid w:val="00D963A4"/>
    <w:rsid w:val="00DA1D83"/>
    <w:rsid w:val="00E03AE6"/>
    <w:rsid w:val="00EA37B1"/>
    <w:rsid w:val="00EC0F48"/>
    <w:rsid w:val="00F624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7B1"/>
  </w:style>
  <w:style w:type="paragraph" w:styleId="Titolo1">
    <w:name w:val="heading 1"/>
    <w:basedOn w:val="Normale"/>
    <w:next w:val="Normale"/>
    <w:link w:val="Titolo1Carattere"/>
    <w:uiPriority w:val="9"/>
    <w:qFormat/>
    <w:rsid w:val="00736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6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60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60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60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60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60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60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60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60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60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60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60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60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60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60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60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60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6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60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607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60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60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607A"/>
    <w:rPr>
      <w:i/>
      <w:iCs/>
      <w:color w:val="404040" w:themeColor="text1" w:themeTint="BF"/>
    </w:rPr>
  </w:style>
  <w:style w:type="paragraph" w:styleId="Paragrafoelenco">
    <w:name w:val="List Paragraph"/>
    <w:basedOn w:val="Normale"/>
    <w:uiPriority w:val="34"/>
    <w:qFormat/>
    <w:rsid w:val="0073607A"/>
    <w:pPr>
      <w:ind w:left="720"/>
      <w:contextualSpacing/>
    </w:pPr>
  </w:style>
  <w:style w:type="character" w:styleId="Enfasiintensa">
    <w:name w:val="Intense Emphasis"/>
    <w:basedOn w:val="Carpredefinitoparagrafo"/>
    <w:uiPriority w:val="21"/>
    <w:qFormat/>
    <w:rsid w:val="0073607A"/>
    <w:rPr>
      <w:i/>
      <w:iCs/>
      <w:color w:val="0F4761" w:themeColor="accent1" w:themeShade="BF"/>
    </w:rPr>
  </w:style>
  <w:style w:type="paragraph" w:styleId="Citazioneintensa">
    <w:name w:val="Intense Quote"/>
    <w:basedOn w:val="Normale"/>
    <w:next w:val="Normale"/>
    <w:link w:val="CitazioneintensaCarattere"/>
    <w:uiPriority w:val="30"/>
    <w:qFormat/>
    <w:rsid w:val="00736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607A"/>
    <w:rPr>
      <w:i/>
      <w:iCs/>
      <w:color w:val="0F4761" w:themeColor="accent1" w:themeShade="BF"/>
    </w:rPr>
  </w:style>
  <w:style w:type="character" w:styleId="Riferimentointenso">
    <w:name w:val="Intense Reference"/>
    <w:basedOn w:val="Carpredefinitoparagrafo"/>
    <w:uiPriority w:val="32"/>
    <w:qFormat/>
    <w:rsid w:val="0073607A"/>
    <w:rPr>
      <w:b/>
      <w:bCs/>
      <w:smallCaps/>
      <w:color w:val="0F4761" w:themeColor="accent1" w:themeShade="BF"/>
      <w:spacing w:val="5"/>
    </w:rPr>
  </w:style>
  <w:style w:type="paragraph" w:styleId="Testonormale">
    <w:name w:val="Plain Text"/>
    <w:basedOn w:val="Normale"/>
    <w:link w:val="TestonormaleCarattere"/>
    <w:uiPriority w:val="99"/>
    <w:semiHidden/>
    <w:unhideWhenUsed/>
    <w:rsid w:val="00E03AE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E03AE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883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castellalto.te.it/" TargetMode="External"/><Relationship Id="rId3" Type="http://schemas.openxmlformats.org/officeDocument/2006/relationships/settings" Target="settings.xml"/><Relationship Id="rId7" Type="http://schemas.openxmlformats.org/officeDocument/2006/relationships/hyperlink" Target="mailto:castellalto.segreteria@raccomandatacertif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tellalto.segreteria@raccomandatacertificata.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Casalena</dc:creator>
  <cp:keywords/>
  <dc:description/>
  <cp:lastModifiedBy>LUANA.PAGNOTTELLA</cp:lastModifiedBy>
  <cp:revision>9</cp:revision>
  <cp:lastPrinted>2025-03-24T14:26:00Z</cp:lastPrinted>
  <dcterms:created xsi:type="dcterms:W3CDTF">2025-03-23T15:06:00Z</dcterms:created>
  <dcterms:modified xsi:type="dcterms:W3CDTF">2025-03-25T10:47:00Z</dcterms:modified>
</cp:coreProperties>
</file>